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B6" w:rsidRDefault="00977FAA">
      <w:pPr>
        <w:jc w:val="center"/>
        <w:rPr>
          <w:rFonts w:ascii="Rockwell" w:hAnsi="Rockwell" w:cs="Tahoma"/>
          <w:sz w:val="22"/>
          <w:szCs w:val="22"/>
        </w:rPr>
      </w:pPr>
      <w:bookmarkStart w:id="0" w:name="_GoBack"/>
      <w:bookmarkEnd w:id="0"/>
      <w:r>
        <w:rPr>
          <w:noProof/>
          <w:lang w:val="en-IN" w:eastAsia="en-IN"/>
        </w:rPr>
        <w:drawing>
          <wp:inline distT="0" distB="0" distL="0" distR="9525">
            <wp:extent cx="485775" cy="685800"/>
            <wp:effectExtent l="0" t="0" r="0" b="0"/>
            <wp:docPr id="1" name="Picture 1" descr="l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o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FB6" w:rsidRDefault="00977FAA">
      <w:pPr>
        <w:pStyle w:val="BodyText"/>
        <w:jc w:val="center"/>
      </w:pPr>
      <w:hyperlink r:id="rId5">
        <w:r>
          <w:rPr>
            <w:rStyle w:val="InternetLink"/>
            <w:rFonts w:ascii="Arial;Helvetica;sans-serif" w:hAnsi="Arial;Helvetica;sans-serif" w:cs="Arial"/>
            <w:b/>
            <w:color w:val="222222"/>
            <w:sz w:val="20"/>
            <w:szCs w:val="20"/>
          </w:rPr>
          <w:t>EMBASSY OF INDIA</w:t>
        </w:r>
      </w:hyperlink>
    </w:p>
    <w:p w:rsidR="00977FAA" w:rsidRDefault="00977FAA" w:rsidP="00977FAA">
      <w:pPr>
        <w:pStyle w:val="BodyText"/>
        <w:spacing w:after="0"/>
        <w:jc w:val="center"/>
        <w:rPr>
          <w:rFonts w:ascii="Arial;Helvetica;sans-serif" w:hAnsi="Arial;Helvetica;sans-serif" w:cs="Arial"/>
          <w:color w:val="222222"/>
          <w:sz w:val="20"/>
          <w:szCs w:val="20"/>
          <w:shd w:val="clear" w:color="auto" w:fill="FFFFFF"/>
        </w:rPr>
      </w:pPr>
      <w:r w:rsidRPr="00547D03">
        <w:rPr>
          <w:rFonts w:ascii="Arial;Helvetica;sans-serif" w:hAnsi="Arial;Helvetica;sans-serif" w:cs="Arial"/>
          <w:b/>
          <w:color w:val="222222"/>
          <w:sz w:val="20"/>
          <w:szCs w:val="20"/>
          <w:shd w:val="clear" w:color="auto" w:fill="FFFFFF"/>
        </w:rPr>
        <w:t xml:space="preserve">Four Villas </w:t>
      </w:r>
      <w:proofErr w:type="spellStart"/>
      <w:r w:rsidRPr="00547D03">
        <w:rPr>
          <w:rFonts w:ascii="Arial;Helvetica;sans-serif" w:hAnsi="Arial;Helvetica;sans-serif" w:cs="Arial"/>
          <w:b/>
          <w:color w:val="222222"/>
          <w:sz w:val="20"/>
          <w:szCs w:val="20"/>
          <w:shd w:val="clear" w:color="auto" w:fill="FFFFFF"/>
        </w:rPr>
        <w:t>Condominio</w:t>
      </w:r>
      <w:proofErr w:type="spellEnd"/>
      <w:r w:rsidRPr="00547D03">
        <w:rPr>
          <w:rFonts w:ascii="Arial;Helvetica;sans-serif" w:hAnsi="Arial;Helvetica;sans-serif" w:cs="Arial"/>
          <w:b/>
          <w:color w:val="222222"/>
          <w:sz w:val="20"/>
          <w:szCs w:val="20"/>
          <w:shd w:val="clear" w:color="auto" w:fill="FFFFFF"/>
        </w:rPr>
        <w:t>, Villa No. 4</w:t>
      </w:r>
      <w:r w:rsidRPr="00547D03">
        <w:rPr>
          <w:rFonts w:ascii="Arial;Helvetica;sans-serif" w:hAnsi="Arial;Helvetica;sans-serif" w:cs="Arial"/>
          <w:color w:val="222222"/>
          <w:sz w:val="20"/>
          <w:szCs w:val="20"/>
          <w:shd w:val="clear" w:color="auto" w:fill="FFFFFF"/>
        </w:rPr>
        <w:t>,</w:t>
      </w:r>
    </w:p>
    <w:p w:rsidR="00977FAA" w:rsidRPr="00547D03" w:rsidRDefault="00977FAA" w:rsidP="00977FAA">
      <w:pPr>
        <w:pStyle w:val="BodyText"/>
        <w:spacing w:after="0"/>
        <w:jc w:val="center"/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</w:pPr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 xml:space="preserve">Av. Principal de </w:t>
      </w: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Talatona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Avenida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Samora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Machel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),</w:t>
      </w:r>
    </w:p>
    <w:p w:rsidR="00977FAA" w:rsidRPr="00547D03" w:rsidRDefault="00977FAA" w:rsidP="00977FAA">
      <w:pPr>
        <w:pStyle w:val="BodyText"/>
        <w:spacing w:after="0"/>
        <w:jc w:val="center"/>
        <w:rPr>
          <w:rFonts w:ascii="Arial;Helvetica;sans-serif" w:hAnsi="Arial;Helvetica;sans-serif"/>
          <w:b/>
          <w:color w:val="222222"/>
          <w:sz w:val="20"/>
          <w:szCs w:val="20"/>
        </w:rPr>
      </w:pP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Talatona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, Luanda, Angola</w:t>
      </w:r>
      <w:r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.</w:t>
      </w:r>
    </w:p>
    <w:p w:rsidR="003E5FB6" w:rsidRDefault="00977FAA">
      <w:pPr>
        <w:pStyle w:val="BodyText"/>
        <w:spacing w:after="0"/>
        <w:jc w:val="center"/>
      </w:pPr>
      <w:r>
        <w:rPr>
          <w:rFonts w:ascii="Arial;Helvetica;sans-serif" w:hAnsi="Arial;Helvetica;sans-serif"/>
          <w:color w:val="222222"/>
          <w:sz w:val="20"/>
          <w:szCs w:val="20"/>
        </w:rPr>
        <w:t>Website: </w:t>
      </w:r>
      <w:hyperlink r:id="rId6" w:tgtFrame="_blank">
        <w:r>
          <w:rPr>
            <w:rStyle w:val="InternetLink"/>
            <w:rFonts w:ascii="Arial;Helvetica;sans-serif" w:hAnsi="Arial;Helvetica;sans-serif"/>
            <w:color w:val="1155CC"/>
            <w:sz w:val="20"/>
            <w:szCs w:val="20"/>
          </w:rPr>
          <w:t>www.indembangola.org</w:t>
        </w:r>
      </w:hyperlink>
    </w:p>
    <w:p w:rsidR="003E5FB6" w:rsidRDefault="00977FAA">
      <w:pPr>
        <w:pStyle w:val="BodyText"/>
        <w:spacing w:after="0"/>
        <w:jc w:val="center"/>
        <w:rPr>
          <w:rFonts w:ascii="Arial;Helvetica;sans-serif" w:hAnsi="Arial;Helvetica;sans-serif"/>
          <w:color w:val="222222"/>
          <w:sz w:val="20"/>
          <w:szCs w:val="20"/>
        </w:rPr>
      </w:pPr>
      <w:r>
        <w:rPr>
          <w:rFonts w:ascii="Arial;Helvetica;sans-serif" w:hAnsi="Arial;Helvetica;sans-serif"/>
          <w:color w:val="222222"/>
          <w:sz w:val="20"/>
          <w:szCs w:val="20"/>
        </w:rPr>
        <w:t>Tel. 941564851/941564887/941565957/</w:t>
      </w:r>
    </w:p>
    <w:p w:rsidR="003E5FB6" w:rsidRDefault="00977FAA">
      <w:pPr>
        <w:pStyle w:val="BodyText"/>
        <w:spacing w:after="0"/>
        <w:jc w:val="center"/>
      </w:pPr>
      <w:r>
        <w:rPr>
          <w:rFonts w:ascii="Arial;Helvetica;sans-serif" w:hAnsi="Arial;Helvetica;sans-serif"/>
          <w:color w:val="222222"/>
          <w:sz w:val="20"/>
          <w:szCs w:val="20"/>
        </w:rPr>
        <w:t>Email: </w:t>
      </w:r>
      <w:hyperlink r:id="rId7" w:tgtFrame="_blank">
        <w:r>
          <w:rPr>
            <w:rStyle w:val="InternetLink"/>
            <w:rFonts w:ascii="Arial;Helvetica;sans-serif" w:hAnsi="Arial;Helvetica;sans-serif"/>
            <w:color w:val="1155CC"/>
            <w:sz w:val="20"/>
            <w:szCs w:val="20"/>
          </w:rPr>
          <w:t>consular.luanda@mea.gov.in</w:t>
        </w:r>
      </w:hyperlink>
    </w:p>
    <w:p w:rsidR="003E5FB6" w:rsidRDefault="003E5FB6">
      <w:pPr>
        <w:jc w:val="center"/>
        <w:rPr>
          <w:rStyle w:val="InternetLink"/>
          <w:rFonts w:ascii="Arial" w:hAnsi="Arial" w:cs="Arial"/>
          <w:b/>
          <w:sz w:val="20"/>
          <w:szCs w:val="20"/>
        </w:rPr>
      </w:pPr>
    </w:p>
    <w:p w:rsidR="003E5FB6" w:rsidRDefault="00977F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Registration Form</w:t>
      </w:r>
    </w:p>
    <w:p w:rsidR="003E5FB6" w:rsidRDefault="003E5FB6"/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8"/>
        <w:gridCol w:w="3240"/>
        <w:gridCol w:w="1408"/>
        <w:gridCol w:w="4262"/>
      </w:tblGrid>
      <w:tr w:rsidR="003E5FB6"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pPr>
              <w:jc w:val="center"/>
              <w:rPr>
                <w:b/>
              </w:rPr>
            </w:pPr>
            <w:r>
              <w:rPr>
                <w:b/>
              </w:rPr>
              <w:t>Personal details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pPr>
              <w:jc w:val="center"/>
              <w:rPr>
                <w:b/>
              </w:rPr>
            </w:pPr>
            <w:r>
              <w:rPr>
                <w:b/>
              </w:rPr>
              <w:t>Passport details</w:t>
            </w:r>
          </w:p>
        </w:tc>
      </w:tr>
      <w:tr w:rsidR="003E5FB6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3E5FB6"/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Passport No.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3E5FB6"/>
        </w:tc>
      </w:tr>
      <w:tr w:rsidR="003E5FB6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of birth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3E5FB6"/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of issue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3E5FB6"/>
        </w:tc>
      </w:tr>
      <w:tr w:rsidR="003E5FB6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father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3E5FB6"/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Place of issue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3E5FB6"/>
        </w:tc>
      </w:tr>
      <w:tr w:rsidR="003E5FB6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mother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3E5FB6"/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Expiry date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3E5FB6"/>
        </w:tc>
      </w:tr>
      <w:tr w:rsidR="003E5FB6">
        <w:trPr>
          <w:trHeight w:val="53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spouse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3E5FB6"/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pPr>
              <w:jc w:val="center"/>
              <w:rPr>
                <w:b/>
              </w:rPr>
            </w:pPr>
            <w:r>
              <w:rPr>
                <w:b/>
              </w:rPr>
              <w:t>Employers details:</w:t>
            </w:r>
          </w:p>
        </w:tc>
      </w:tr>
      <w:tr w:rsidR="003E5FB6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Profession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3E5FB6"/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Name of company:</w:t>
            </w:r>
          </w:p>
        </w:tc>
      </w:tr>
      <w:tr w:rsidR="003E5FB6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entry into Angola (first time)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3E5FB6"/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3E5FB6"/>
        </w:tc>
      </w:tr>
      <w:tr w:rsidR="003E5FB6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Angola resident card if any details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3E5FB6"/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Address:</w:t>
            </w:r>
          </w:p>
        </w:tc>
      </w:tr>
      <w:tr w:rsidR="003E5FB6">
        <w:trPr>
          <w:trHeight w:val="135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r>
              <w:t>Landline No.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3E5FB6"/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3E5FB6"/>
        </w:tc>
      </w:tr>
      <w:tr w:rsidR="003E5FB6">
        <w:trPr>
          <w:trHeight w:val="135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r>
              <w:t>Cell No.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3E5FB6"/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3E5FB6"/>
        </w:tc>
      </w:tr>
      <w:tr w:rsidR="003E5FB6">
        <w:trPr>
          <w:trHeight w:val="1268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Address in India with telephone number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3E5FB6"/>
          <w:p w:rsidR="003E5FB6" w:rsidRDefault="003E5FB6"/>
          <w:p w:rsidR="003E5FB6" w:rsidRDefault="003E5FB6"/>
          <w:p w:rsidR="003E5FB6" w:rsidRDefault="003E5FB6"/>
          <w:p w:rsidR="003E5FB6" w:rsidRDefault="003E5FB6"/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Contact person </w:t>
            </w:r>
            <w:r>
              <w:rPr>
                <w:u w:val="single"/>
              </w:rPr>
              <w:t>- name and Tel no.</w:t>
            </w:r>
          </w:p>
        </w:tc>
      </w:tr>
      <w:tr w:rsidR="003E5FB6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Email address – </w:t>
            </w:r>
          </w:p>
          <w:p w:rsidR="003E5FB6" w:rsidRDefault="00977FAA">
            <w:r>
              <w:rPr>
                <w:rFonts w:ascii="Book Antiqua" w:hAnsi="Book Antiqua"/>
              </w:rPr>
              <w:t>personal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3E5FB6"/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Email address of company</w:t>
            </w:r>
          </w:p>
          <w:p w:rsidR="003E5FB6" w:rsidRDefault="003E5FB6">
            <w:pPr>
              <w:jc w:val="center"/>
              <w:rPr>
                <w:u w:val="single"/>
              </w:rPr>
            </w:pPr>
          </w:p>
        </w:tc>
      </w:tr>
      <w:tr w:rsidR="003E5FB6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Residence address in Angola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3E5FB6"/>
          <w:p w:rsidR="003E5FB6" w:rsidRDefault="003E5FB6"/>
          <w:p w:rsidR="003E5FB6" w:rsidRDefault="003E5FB6"/>
          <w:p w:rsidR="003E5FB6" w:rsidRDefault="003E5FB6"/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B6" w:rsidRDefault="00977FAA">
            <w:pPr>
              <w:rPr>
                <w:u w:val="single"/>
              </w:rPr>
            </w:pPr>
            <w:r>
              <w:rPr>
                <w:u w:val="single"/>
              </w:rPr>
              <w:t>Remarks</w:t>
            </w:r>
          </w:p>
          <w:p w:rsidR="003E5FB6" w:rsidRDefault="00977FAA">
            <w:pPr>
              <w:rPr>
                <w:u w:val="single"/>
              </w:rPr>
            </w:pPr>
            <w:r>
              <w:rPr>
                <w:u w:val="single"/>
              </w:rPr>
              <w:t>Place:</w:t>
            </w:r>
          </w:p>
          <w:p w:rsidR="003E5FB6" w:rsidRDefault="00977FAA">
            <w:pPr>
              <w:rPr>
                <w:u w:val="single"/>
              </w:rPr>
            </w:pPr>
            <w:r>
              <w:rPr>
                <w:u w:val="single"/>
              </w:rPr>
              <w:t>Date:</w:t>
            </w:r>
          </w:p>
        </w:tc>
      </w:tr>
    </w:tbl>
    <w:p w:rsidR="003E5FB6" w:rsidRDefault="003E5FB6"/>
    <w:p w:rsidR="003E5FB6" w:rsidRDefault="003E5FB6">
      <w:pPr>
        <w:jc w:val="right"/>
      </w:pPr>
    </w:p>
    <w:p w:rsidR="003E5FB6" w:rsidRDefault="00977FAA">
      <w:pPr>
        <w:jc w:val="right"/>
      </w:pPr>
      <w:r>
        <w:t>Signature of applicant with date</w:t>
      </w:r>
    </w:p>
    <w:p w:rsidR="003E5FB6" w:rsidRDefault="003E5FB6">
      <w:pPr>
        <w:jc w:val="right"/>
      </w:pPr>
    </w:p>
    <w:p w:rsidR="003E5FB6" w:rsidRDefault="00977FAA">
      <w:r>
        <w:rPr>
          <w:b/>
          <w:i/>
          <w:sz w:val="20"/>
          <w:szCs w:val="20"/>
        </w:rPr>
        <w:t xml:space="preserve">Note: If registration certificate is required for Angolan immigration purposes, kindly </w:t>
      </w:r>
      <w:r>
        <w:rPr>
          <w:b/>
          <w:i/>
          <w:sz w:val="20"/>
          <w:szCs w:val="20"/>
        </w:rPr>
        <w:t>contact the Consular officer with Miscellaneous form and $10 fee.</w:t>
      </w:r>
    </w:p>
    <w:sectPr w:rsidR="003E5FB6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B6"/>
    <w:rsid w:val="003E5FB6"/>
    <w:rsid w:val="0097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E46E"/>
  <w15:docId w15:val="{C622206C-47EE-4C86-B91C-3122CEC1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E5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FF1E51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F1E5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 w:cs="Arial"/>
      <w:b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F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sular.luanda@mea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embangola.org/" TargetMode="External"/><Relationship Id="rId5" Type="http://schemas.openxmlformats.org/officeDocument/2006/relationships/hyperlink" Target="mailto:consular.luanda@mea.gov.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Anandraj</dc:creator>
  <dc:description/>
  <cp:lastModifiedBy>SUGIL</cp:lastModifiedBy>
  <cp:revision>2</cp:revision>
  <dcterms:created xsi:type="dcterms:W3CDTF">2021-05-13T13:05:00Z</dcterms:created>
  <dcterms:modified xsi:type="dcterms:W3CDTF">2021-05-13T13:05:00Z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